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F94" w:rsidRPr="00F61B21" w:rsidRDefault="000C269B" w:rsidP="005A5F94">
      <w:pPr>
        <w:pStyle w:val="6"/>
        <w:jc w:val="center"/>
        <w:rPr>
          <w:sz w:val="24"/>
          <w:szCs w:val="24"/>
        </w:rPr>
      </w:pPr>
      <w:r w:rsidRPr="000C269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0;width:99.25pt;height:18pt;z-index:251658240" stroked="f">
            <v:textbox style="mso-next-textbox:#_x0000_s1026">
              <w:txbxContent>
                <w:p w:rsidR="005A5F94" w:rsidRPr="001B03DB" w:rsidRDefault="005A5F94" w:rsidP="005A5F94">
                  <w:pPr>
                    <w:jc w:val="right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5A5F94">
        <w:rPr>
          <w:noProof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F94" w:rsidRPr="00FB7297" w:rsidRDefault="005A5F94" w:rsidP="005A5F94">
      <w:pPr>
        <w:pStyle w:val="a3"/>
        <w:rPr>
          <w:b w:val="0"/>
          <w:bCs w:val="0"/>
          <w:iCs/>
          <w:szCs w:val="32"/>
        </w:rPr>
      </w:pPr>
      <w:r w:rsidRPr="00795768">
        <w:rPr>
          <w:szCs w:val="32"/>
        </w:rPr>
        <w:t>ДУМА</w:t>
      </w:r>
    </w:p>
    <w:p w:rsidR="005A5F94" w:rsidRPr="00F61B21" w:rsidRDefault="005A5F94" w:rsidP="005A5F94">
      <w:pPr>
        <w:pStyle w:val="a3"/>
        <w:rPr>
          <w:sz w:val="24"/>
        </w:rPr>
      </w:pPr>
    </w:p>
    <w:p w:rsidR="005A5F94" w:rsidRPr="00F61B21" w:rsidRDefault="005A5F94" w:rsidP="005A5F94">
      <w:pPr>
        <w:pStyle w:val="a3"/>
        <w:ind w:left="-567" w:right="-427" w:firstLine="567"/>
        <w:jc w:val="left"/>
      </w:pPr>
      <w:r w:rsidRPr="00F61B21">
        <w:t>ЗАКРЫТОГО АДМИНИСТРАТИВНО-ТЕРРИТОРИАЛЬНОГО</w:t>
      </w:r>
    </w:p>
    <w:p w:rsidR="005A5F94" w:rsidRPr="00F61B21" w:rsidRDefault="005A5F94" w:rsidP="005A5F94">
      <w:pPr>
        <w:pStyle w:val="a3"/>
        <w:ind w:left="-567" w:right="-427" w:firstLine="567"/>
      </w:pPr>
      <w:r w:rsidRPr="00F61B21">
        <w:t xml:space="preserve">ОБРАЗОВАНИЯ </w:t>
      </w:r>
      <w:proofErr w:type="gramStart"/>
      <w:r w:rsidRPr="00F61B21">
        <w:t>ОЗЁРНЫЙ</w:t>
      </w:r>
      <w:proofErr w:type="gramEnd"/>
      <w:r w:rsidRPr="00F61B21">
        <w:t xml:space="preserve"> ТВЕРСКОЙ ОБЛАСТИ</w:t>
      </w:r>
    </w:p>
    <w:p w:rsidR="005A5F94" w:rsidRPr="00F61B21" w:rsidRDefault="005A5F94" w:rsidP="005A5F94">
      <w:pPr>
        <w:pStyle w:val="a3"/>
        <w:rPr>
          <w:sz w:val="24"/>
        </w:rPr>
      </w:pPr>
      <w:r w:rsidRPr="00F61B21">
        <w:rPr>
          <w:sz w:val="24"/>
        </w:rPr>
        <w:t>_____________________________________________________________________________</w:t>
      </w:r>
    </w:p>
    <w:p w:rsidR="005A5F94" w:rsidRPr="00F61B21" w:rsidRDefault="005A5F94" w:rsidP="005A5F94">
      <w:pPr>
        <w:pStyle w:val="a3"/>
      </w:pPr>
    </w:p>
    <w:p w:rsidR="005A5F94" w:rsidRDefault="005A5F94" w:rsidP="005A5F94">
      <w:pPr>
        <w:pStyle w:val="a3"/>
        <w:rPr>
          <w:sz w:val="28"/>
          <w:szCs w:val="28"/>
        </w:rPr>
      </w:pPr>
      <w:r w:rsidRPr="00FB7297">
        <w:rPr>
          <w:sz w:val="28"/>
          <w:szCs w:val="28"/>
        </w:rPr>
        <w:t>РЕШЕНИЕ</w:t>
      </w:r>
    </w:p>
    <w:p w:rsidR="005A5F94" w:rsidRPr="00FB7297" w:rsidRDefault="005A5F94" w:rsidP="005A5F94">
      <w:pPr>
        <w:pStyle w:val="a3"/>
        <w:ind w:left="2832" w:firstLine="708"/>
        <w:jc w:val="left"/>
        <w:rPr>
          <w:sz w:val="28"/>
          <w:szCs w:val="28"/>
        </w:rPr>
      </w:pPr>
    </w:p>
    <w:p w:rsidR="005A5F94" w:rsidRPr="00F61B21" w:rsidRDefault="00BE1713" w:rsidP="00BE1713">
      <w:pPr>
        <w:pStyle w:val="a5"/>
        <w:rPr>
          <w:sz w:val="28"/>
        </w:rPr>
      </w:pPr>
      <w:r>
        <w:rPr>
          <w:sz w:val="28"/>
        </w:rPr>
        <w:t>26.04.2012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 27</w:t>
      </w:r>
    </w:p>
    <w:p w:rsidR="005A5F94" w:rsidRDefault="005A5F94" w:rsidP="005A5F94">
      <w:pPr>
        <w:pStyle w:val="a5"/>
        <w:rPr>
          <w:sz w:val="28"/>
        </w:rPr>
      </w:pPr>
    </w:p>
    <w:p w:rsidR="005A5F94" w:rsidRDefault="005A5F94" w:rsidP="005A5F94">
      <w:pPr>
        <w:pStyle w:val="a5"/>
        <w:rPr>
          <w:sz w:val="28"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328"/>
      </w:tblGrid>
      <w:tr w:rsidR="005A5F94" w:rsidRPr="00610904" w:rsidTr="005072D6">
        <w:trPr>
          <w:trHeight w:val="103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A5F94" w:rsidRDefault="005A5F94" w:rsidP="005072D6">
            <w:pPr>
              <w:pStyle w:val="a5"/>
              <w:rPr>
                <w:sz w:val="28"/>
              </w:rPr>
            </w:pPr>
            <w:r w:rsidRPr="00610904">
              <w:rPr>
                <w:sz w:val="28"/>
              </w:rPr>
              <w:t>О</w:t>
            </w:r>
            <w:r>
              <w:rPr>
                <w:sz w:val="28"/>
              </w:rPr>
              <w:t>б утверждении перечня услуг,</w:t>
            </w:r>
          </w:p>
          <w:p w:rsidR="005A5F94" w:rsidRDefault="005A5F94" w:rsidP="005072D6">
            <w:pPr>
              <w:pStyle w:val="a5"/>
              <w:rPr>
                <w:sz w:val="28"/>
              </w:rPr>
            </w:pPr>
            <w:proofErr w:type="gramStart"/>
            <w:r>
              <w:rPr>
                <w:sz w:val="28"/>
              </w:rPr>
              <w:t>которые</w:t>
            </w:r>
            <w:proofErr w:type="gramEnd"/>
            <w:r>
              <w:rPr>
                <w:sz w:val="28"/>
              </w:rPr>
              <w:t xml:space="preserve"> являются необходимыми</w:t>
            </w:r>
          </w:p>
          <w:p w:rsidR="005A5F94" w:rsidRPr="00610904" w:rsidRDefault="005A5F94" w:rsidP="00163D15">
            <w:pPr>
              <w:pStyle w:val="a5"/>
              <w:rPr>
                <w:sz w:val="22"/>
                <w:szCs w:val="22"/>
              </w:rPr>
            </w:pPr>
            <w:r>
              <w:rPr>
                <w:sz w:val="28"/>
              </w:rPr>
              <w:t>и обязательными для предоставления муниципальных услуг органами местного самоуправления ЗАТО Озёрный Тверской области в новой редакции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5A5F94" w:rsidRPr="00610904" w:rsidRDefault="005A5F94" w:rsidP="005072D6">
            <w:pPr>
              <w:pStyle w:val="a5"/>
              <w:jc w:val="left"/>
              <w:rPr>
                <w:sz w:val="28"/>
              </w:rPr>
            </w:pPr>
          </w:p>
        </w:tc>
      </w:tr>
    </w:tbl>
    <w:p w:rsidR="005A5F94" w:rsidRDefault="005A5F94" w:rsidP="005A5F94">
      <w:pPr>
        <w:pStyle w:val="a5"/>
        <w:rPr>
          <w:b/>
          <w:sz w:val="28"/>
        </w:rPr>
      </w:pPr>
    </w:p>
    <w:p w:rsidR="005A5F94" w:rsidRDefault="005A5F94" w:rsidP="005A5F94">
      <w:pPr>
        <w:pStyle w:val="a5"/>
        <w:rPr>
          <w:b/>
          <w:sz w:val="28"/>
        </w:rPr>
      </w:pPr>
    </w:p>
    <w:p w:rsidR="005A5F94" w:rsidRPr="0017424C" w:rsidRDefault="005A5F94" w:rsidP="005A5F94">
      <w:pPr>
        <w:pStyle w:val="a5"/>
        <w:rPr>
          <w:sz w:val="28"/>
        </w:rPr>
      </w:pPr>
      <w:r w:rsidRPr="00883A36">
        <w:rPr>
          <w:b/>
          <w:sz w:val="28"/>
        </w:rPr>
        <w:tab/>
      </w:r>
      <w:r w:rsidRPr="0017424C">
        <w:rPr>
          <w:sz w:val="28"/>
        </w:rPr>
        <w:t>В соответствии с</w:t>
      </w:r>
      <w:r>
        <w:rPr>
          <w:sz w:val="28"/>
        </w:rPr>
        <w:t>о</w:t>
      </w:r>
      <w:r w:rsidRPr="0017424C">
        <w:rPr>
          <w:sz w:val="28"/>
        </w:rPr>
        <w:t xml:space="preserve"> стать</w:t>
      </w:r>
      <w:r>
        <w:rPr>
          <w:sz w:val="28"/>
        </w:rPr>
        <w:t>ёй</w:t>
      </w:r>
      <w:r w:rsidRPr="0017424C">
        <w:rPr>
          <w:sz w:val="28"/>
        </w:rPr>
        <w:t xml:space="preserve"> 7</w:t>
      </w:r>
      <w:r>
        <w:rPr>
          <w:sz w:val="28"/>
        </w:rPr>
        <w:t xml:space="preserve">, </w:t>
      </w:r>
      <w:r w:rsidRPr="0017424C">
        <w:rPr>
          <w:sz w:val="28"/>
        </w:rPr>
        <w:t>пунктом 3 части 1 статьи 9</w:t>
      </w:r>
      <w:r>
        <w:rPr>
          <w:sz w:val="28"/>
        </w:rPr>
        <w:t xml:space="preserve"> </w:t>
      </w:r>
      <w:r w:rsidRPr="0017424C">
        <w:rPr>
          <w:sz w:val="28"/>
        </w:rPr>
        <w:t xml:space="preserve">Федерального закона от 27.07.2010 года № 210-ФЗ «Об организации предоставления государственных и муниципальных услуг» </w:t>
      </w:r>
      <w:proofErr w:type="gramStart"/>
      <w:r w:rsidRPr="0017424C">
        <w:rPr>
          <w:sz w:val="28"/>
        </w:rPr>
        <w:t>Дума</w:t>
      </w:r>
      <w:proofErr w:type="gramEnd"/>
      <w:r w:rsidRPr="0017424C">
        <w:rPr>
          <w:sz w:val="28"/>
        </w:rPr>
        <w:t xml:space="preserve"> ЗАТО Озёрный</w:t>
      </w:r>
    </w:p>
    <w:p w:rsidR="005A5F94" w:rsidRPr="00BA6680" w:rsidRDefault="005A5F94" w:rsidP="005A5F94">
      <w:pPr>
        <w:pStyle w:val="a5"/>
        <w:rPr>
          <w:sz w:val="28"/>
        </w:rPr>
      </w:pPr>
    </w:p>
    <w:p w:rsidR="005A5F94" w:rsidRPr="009E5E0B" w:rsidRDefault="005A5F94" w:rsidP="005A5F94">
      <w:pPr>
        <w:pStyle w:val="a5"/>
        <w:jc w:val="center"/>
        <w:rPr>
          <w:b/>
          <w:sz w:val="28"/>
          <w:szCs w:val="28"/>
        </w:rPr>
      </w:pPr>
      <w:proofErr w:type="gramStart"/>
      <w:r w:rsidRPr="009E5E0B">
        <w:rPr>
          <w:b/>
          <w:sz w:val="28"/>
          <w:szCs w:val="28"/>
        </w:rPr>
        <w:t>Р</w:t>
      </w:r>
      <w:proofErr w:type="gramEnd"/>
      <w:r w:rsidRPr="009E5E0B">
        <w:rPr>
          <w:b/>
          <w:sz w:val="28"/>
          <w:szCs w:val="28"/>
        </w:rPr>
        <w:t xml:space="preserve"> Е Ш И Л А:</w:t>
      </w:r>
    </w:p>
    <w:p w:rsidR="005A5F94" w:rsidRPr="009E5E0B" w:rsidRDefault="005A5F94" w:rsidP="005A5F94">
      <w:pPr>
        <w:pStyle w:val="a5"/>
      </w:pPr>
    </w:p>
    <w:p w:rsidR="005A5F94" w:rsidRDefault="008F61E1" w:rsidP="008F61E1">
      <w:pPr>
        <w:pStyle w:val="a5"/>
        <w:ind w:firstLine="708"/>
        <w:rPr>
          <w:sz w:val="28"/>
        </w:rPr>
      </w:pPr>
      <w:r>
        <w:rPr>
          <w:sz w:val="28"/>
        </w:rPr>
        <w:t>1.</w:t>
      </w:r>
      <w:r w:rsidR="005A5F94">
        <w:rPr>
          <w:sz w:val="28"/>
        </w:rPr>
        <w:t xml:space="preserve">Утвердить перечень услуг, которые являются необходимыми и обязательными для предоставления муниципальных услуг органами местного </w:t>
      </w:r>
      <w:proofErr w:type="gramStart"/>
      <w:r w:rsidR="005A5F94">
        <w:rPr>
          <w:sz w:val="28"/>
        </w:rPr>
        <w:t>самоуправления</w:t>
      </w:r>
      <w:proofErr w:type="gramEnd"/>
      <w:r w:rsidR="005A5F94">
        <w:rPr>
          <w:sz w:val="28"/>
        </w:rPr>
        <w:t xml:space="preserve"> ЗАТО Озёрный Тверской области в новой редакции (</w:t>
      </w:r>
      <w:r w:rsidR="00BE1713">
        <w:rPr>
          <w:sz w:val="28"/>
        </w:rPr>
        <w:t>п</w:t>
      </w:r>
      <w:r w:rsidR="005A5F94">
        <w:rPr>
          <w:sz w:val="28"/>
        </w:rPr>
        <w:t>риложение).</w:t>
      </w:r>
    </w:p>
    <w:p w:rsidR="005A5F94" w:rsidRDefault="008F61E1" w:rsidP="00BE1713">
      <w:pPr>
        <w:pStyle w:val="a5"/>
        <w:rPr>
          <w:sz w:val="28"/>
          <w:szCs w:val="28"/>
        </w:rPr>
      </w:pPr>
      <w:r>
        <w:rPr>
          <w:sz w:val="28"/>
        </w:rPr>
        <w:tab/>
      </w:r>
      <w:r w:rsidR="00BE1713">
        <w:rPr>
          <w:sz w:val="28"/>
        </w:rPr>
        <w:t>2</w:t>
      </w:r>
      <w:r w:rsidR="005A5F94">
        <w:rPr>
          <w:sz w:val="28"/>
          <w:szCs w:val="28"/>
        </w:rPr>
        <w:t xml:space="preserve">. Данное решение опубликовать в газете «Дни </w:t>
      </w:r>
      <w:proofErr w:type="gramStart"/>
      <w:r w:rsidR="005A5F94">
        <w:rPr>
          <w:sz w:val="28"/>
          <w:szCs w:val="28"/>
        </w:rPr>
        <w:t>Озерного</w:t>
      </w:r>
      <w:proofErr w:type="gramEnd"/>
      <w:r w:rsidR="005A5F94">
        <w:rPr>
          <w:sz w:val="28"/>
          <w:szCs w:val="28"/>
        </w:rPr>
        <w:t>».</w:t>
      </w:r>
    </w:p>
    <w:p w:rsidR="005A5F94" w:rsidRDefault="005A5F94" w:rsidP="005A5F94">
      <w:pPr>
        <w:jc w:val="both"/>
        <w:rPr>
          <w:sz w:val="28"/>
          <w:szCs w:val="28"/>
        </w:rPr>
      </w:pPr>
    </w:p>
    <w:p w:rsidR="005A5F94" w:rsidRDefault="005A5F94" w:rsidP="005A5F94">
      <w:pPr>
        <w:rPr>
          <w:sz w:val="28"/>
          <w:szCs w:val="28"/>
        </w:rPr>
      </w:pPr>
    </w:p>
    <w:p w:rsidR="005A5F94" w:rsidRDefault="005A5F94" w:rsidP="005A5F94">
      <w:pPr>
        <w:rPr>
          <w:sz w:val="28"/>
          <w:szCs w:val="28"/>
        </w:rPr>
      </w:pPr>
    </w:p>
    <w:p w:rsidR="005A5F94" w:rsidRDefault="005A5F94" w:rsidP="005A5F9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  <w:r w:rsidRPr="00AE4DE5">
        <w:rPr>
          <w:sz w:val="28"/>
          <w:szCs w:val="28"/>
        </w:rPr>
        <w:tab/>
      </w:r>
      <w:r w:rsidRPr="00AE4D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Н.А. Яковлева</w:t>
      </w:r>
      <w:r w:rsidRPr="00AE4DE5">
        <w:rPr>
          <w:sz w:val="28"/>
          <w:szCs w:val="28"/>
        </w:rPr>
        <w:tab/>
      </w:r>
    </w:p>
    <w:p w:rsidR="005A5F94" w:rsidRDefault="005A5F94" w:rsidP="005A5F94">
      <w:pPr>
        <w:rPr>
          <w:sz w:val="28"/>
          <w:szCs w:val="28"/>
        </w:rPr>
      </w:pPr>
    </w:p>
    <w:p w:rsidR="005A5F94" w:rsidRDefault="005A5F94" w:rsidP="005A5F94">
      <w:pPr>
        <w:rPr>
          <w:sz w:val="28"/>
          <w:szCs w:val="28"/>
        </w:rPr>
      </w:pPr>
    </w:p>
    <w:p w:rsidR="005A5F94" w:rsidRDefault="005A5F94" w:rsidP="005A5F94">
      <w:pPr>
        <w:rPr>
          <w:sz w:val="28"/>
          <w:szCs w:val="28"/>
        </w:rPr>
      </w:pPr>
    </w:p>
    <w:p w:rsidR="005A5F94" w:rsidRDefault="005A5F94" w:rsidP="005A5F94">
      <w:pPr>
        <w:rPr>
          <w:sz w:val="28"/>
          <w:szCs w:val="28"/>
        </w:rPr>
      </w:pPr>
    </w:p>
    <w:p w:rsidR="00BE1713" w:rsidRDefault="00BE1713" w:rsidP="005A5F94">
      <w:pPr>
        <w:rPr>
          <w:sz w:val="28"/>
          <w:szCs w:val="28"/>
        </w:rPr>
      </w:pPr>
    </w:p>
    <w:p w:rsidR="00BE1713" w:rsidRDefault="00BE1713" w:rsidP="005A5F94">
      <w:pPr>
        <w:rPr>
          <w:sz w:val="28"/>
          <w:szCs w:val="28"/>
        </w:rPr>
      </w:pPr>
    </w:p>
    <w:p w:rsidR="005A5F94" w:rsidRDefault="005A5F94" w:rsidP="005A5F94">
      <w:pPr>
        <w:jc w:val="center"/>
      </w:pPr>
    </w:p>
    <w:p w:rsidR="002C35ED" w:rsidRPr="008F61E1" w:rsidRDefault="008F61E1" w:rsidP="008F61E1">
      <w:pPr>
        <w:jc w:val="right"/>
        <w:rPr>
          <w:sz w:val="28"/>
          <w:szCs w:val="28"/>
        </w:rPr>
      </w:pPr>
      <w:r w:rsidRPr="008F61E1">
        <w:rPr>
          <w:sz w:val="28"/>
          <w:szCs w:val="28"/>
        </w:rPr>
        <w:lastRenderedPageBreak/>
        <w:t xml:space="preserve">Приложение </w:t>
      </w:r>
    </w:p>
    <w:p w:rsidR="008F61E1" w:rsidRPr="008F61E1" w:rsidRDefault="006752B9" w:rsidP="008F61E1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8F61E1" w:rsidRPr="008F61E1">
        <w:rPr>
          <w:sz w:val="28"/>
          <w:szCs w:val="28"/>
        </w:rPr>
        <w:t xml:space="preserve"> решению Думы ЗАТО Озёрный</w:t>
      </w:r>
    </w:p>
    <w:p w:rsidR="008F61E1" w:rsidRDefault="006752B9" w:rsidP="008F61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E1713">
        <w:rPr>
          <w:sz w:val="28"/>
          <w:szCs w:val="28"/>
        </w:rPr>
        <w:t>26.04.2012 г.</w:t>
      </w:r>
      <w:r w:rsidR="008F61E1" w:rsidRPr="008F61E1">
        <w:rPr>
          <w:sz w:val="28"/>
          <w:szCs w:val="28"/>
        </w:rPr>
        <w:t xml:space="preserve"> №</w:t>
      </w:r>
      <w:r w:rsidR="00BE1713">
        <w:rPr>
          <w:sz w:val="28"/>
          <w:szCs w:val="28"/>
        </w:rPr>
        <w:t xml:space="preserve"> 27</w:t>
      </w:r>
    </w:p>
    <w:p w:rsidR="008F61E1" w:rsidRDefault="008F61E1" w:rsidP="008F61E1">
      <w:pPr>
        <w:jc w:val="right"/>
        <w:rPr>
          <w:sz w:val="28"/>
          <w:szCs w:val="28"/>
        </w:rPr>
      </w:pPr>
    </w:p>
    <w:p w:rsidR="008F61E1" w:rsidRDefault="008F61E1" w:rsidP="008F61E1">
      <w:pPr>
        <w:pStyle w:val="a5"/>
        <w:jc w:val="center"/>
        <w:rPr>
          <w:sz w:val="28"/>
        </w:rPr>
      </w:pPr>
      <w:r>
        <w:rPr>
          <w:sz w:val="28"/>
        </w:rPr>
        <w:t>Перечень услуг,</w:t>
      </w:r>
    </w:p>
    <w:p w:rsidR="008F61E1" w:rsidRDefault="008F61E1" w:rsidP="008F61E1">
      <w:pPr>
        <w:pStyle w:val="a5"/>
        <w:jc w:val="center"/>
        <w:rPr>
          <w:sz w:val="28"/>
        </w:rPr>
      </w:pPr>
      <w:proofErr w:type="gramStart"/>
      <w:r>
        <w:rPr>
          <w:sz w:val="28"/>
        </w:rPr>
        <w:t>которые</w:t>
      </w:r>
      <w:proofErr w:type="gramEnd"/>
      <w:r>
        <w:rPr>
          <w:sz w:val="28"/>
        </w:rPr>
        <w:t xml:space="preserve"> являются необходимыми</w:t>
      </w:r>
    </w:p>
    <w:p w:rsidR="008F61E1" w:rsidRDefault="008F61E1" w:rsidP="008F61E1">
      <w:pPr>
        <w:jc w:val="center"/>
        <w:rPr>
          <w:sz w:val="28"/>
        </w:rPr>
      </w:pPr>
      <w:r>
        <w:rPr>
          <w:sz w:val="28"/>
        </w:rPr>
        <w:t xml:space="preserve">и обязательными для предоставления муниципальных услуг органами местного </w:t>
      </w:r>
      <w:proofErr w:type="gramStart"/>
      <w:r>
        <w:rPr>
          <w:sz w:val="28"/>
        </w:rPr>
        <w:t>самоуправления</w:t>
      </w:r>
      <w:proofErr w:type="gramEnd"/>
      <w:r>
        <w:rPr>
          <w:sz w:val="28"/>
        </w:rPr>
        <w:t xml:space="preserve"> ЗАТО Озёрный Тверской области</w:t>
      </w:r>
    </w:p>
    <w:p w:rsidR="008F61E1" w:rsidRDefault="008F61E1" w:rsidP="008F61E1">
      <w:pPr>
        <w:jc w:val="both"/>
        <w:rPr>
          <w:sz w:val="28"/>
        </w:rPr>
      </w:pPr>
    </w:p>
    <w:p w:rsidR="008F61E1" w:rsidRPr="008F61E1" w:rsidRDefault="008F61E1" w:rsidP="008F61E1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8F61E1">
        <w:rPr>
          <w:sz w:val="28"/>
          <w:szCs w:val="28"/>
        </w:rPr>
        <w:t>Подготовка кадастрового паспорта земельного участка;</w:t>
      </w:r>
    </w:p>
    <w:p w:rsidR="008F61E1" w:rsidRPr="00CD1FBE" w:rsidRDefault="008F61E1" w:rsidP="008F61E1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Выдача документа о праве собственности на объект недвижимости, расположенный на земельном участке;</w:t>
      </w:r>
    </w:p>
    <w:p w:rsidR="008F61E1" w:rsidRPr="00CD1FBE" w:rsidRDefault="008F61E1" w:rsidP="008F61E1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Подготовка технического проекта рекламной конструкции;</w:t>
      </w:r>
    </w:p>
    <w:p w:rsidR="008F61E1" w:rsidRPr="00CD1FBE" w:rsidRDefault="008F61E1" w:rsidP="008F61E1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Подготовка технического (кадастрового) паспорта на жилое помещение;</w:t>
      </w:r>
    </w:p>
    <w:p w:rsidR="008F61E1" w:rsidRPr="00CD1FBE" w:rsidRDefault="008F61E1" w:rsidP="008F61E1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Подготовка градостроительного плана земельного участка;</w:t>
      </w:r>
    </w:p>
    <w:p w:rsidR="008F61E1" w:rsidRPr="00CD1FBE" w:rsidRDefault="008F61E1" w:rsidP="008F61E1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Подготовка схемы планировочной организации земельного участка</w:t>
      </w:r>
      <w:r w:rsidR="00CD1FBE" w:rsidRPr="00CD1FBE">
        <w:rPr>
          <w:sz w:val="28"/>
          <w:szCs w:val="28"/>
        </w:rPr>
        <w:t>;</w:t>
      </w:r>
    </w:p>
    <w:p w:rsidR="00CD1FBE" w:rsidRPr="00CD1FBE" w:rsidRDefault="00CD1FBE" w:rsidP="00CD1FBE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Подготовка сводного плана сетей инженерно-технического обеспечения;</w:t>
      </w:r>
    </w:p>
    <w:p w:rsidR="00CD1FBE" w:rsidRPr="00CD1FBE" w:rsidRDefault="00CD1FBE" w:rsidP="00CD1FBE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 xml:space="preserve">Подготовка </w:t>
      </w:r>
      <w:proofErr w:type="gramStart"/>
      <w:r w:rsidRPr="00CD1FBE">
        <w:rPr>
          <w:sz w:val="28"/>
          <w:szCs w:val="28"/>
        </w:rPr>
        <w:t>проекта организации строительства объекта капитального строительства</w:t>
      </w:r>
      <w:proofErr w:type="gramEnd"/>
      <w:r w:rsidRPr="00CD1FBE">
        <w:rPr>
          <w:sz w:val="28"/>
          <w:szCs w:val="28"/>
        </w:rPr>
        <w:t>;</w:t>
      </w:r>
    </w:p>
    <w:p w:rsidR="00CD1FBE" w:rsidRPr="00CD1FBE" w:rsidRDefault="00CD1FBE" w:rsidP="00CD1FBE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Проект организации работ по сносу или демонтажу объектов капитального строительства, их частей;</w:t>
      </w:r>
    </w:p>
    <w:p w:rsidR="00CD1FBE" w:rsidRPr="00CD1FBE" w:rsidRDefault="00CD1FBE" w:rsidP="00CD1FBE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Выдача заключения государственной экспертизы проектной документации</w:t>
      </w:r>
      <w:r w:rsidR="00B33099">
        <w:rPr>
          <w:sz w:val="28"/>
          <w:szCs w:val="28"/>
        </w:rPr>
        <w:t>;</w:t>
      </w:r>
    </w:p>
    <w:p w:rsidR="00CD1FBE" w:rsidRPr="00CD1FBE" w:rsidRDefault="00CD1FBE" w:rsidP="00CD1FBE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Подготовка документа, подтверждающего соответствие построенного, реконструированного, отремонтированного объекта капитального строительства техническим условиям;</w:t>
      </w:r>
    </w:p>
    <w:p w:rsidR="00CD1FBE" w:rsidRPr="00CD1FBE" w:rsidRDefault="00CD1FBE" w:rsidP="00CD1FBE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 xml:space="preserve">Подготовка заключения органа государственного строительного </w:t>
      </w:r>
      <w:proofErr w:type="gramStart"/>
      <w:r w:rsidRPr="00CD1FBE">
        <w:rPr>
          <w:sz w:val="28"/>
          <w:szCs w:val="28"/>
        </w:rPr>
        <w:t>надзора</w:t>
      </w:r>
      <w:proofErr w:type="gramEnd"/>
      <w:r w:rsidRPr="00CD1FBE">
        <w:rPr>
          <w:sz w:val="28"/>
          <w:szCs w:val="28"/>
        </w:rPr>
        <w:t xml:space="preserve"> о соответствии построенного, реконструированного, отремонтированного объекта капитального строительства требованиям технических регламентов и проектной документации;</w:t>
      </w:r>
    </w:p>
    <w:p w:rsidR="00CD1FBE" w:rsidRPr="00CD1FBE" w:rsidRDefault="00CD1FBE" w:rsidP="00CD1FBE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Подготовка плана переводимого помещения с его техническим описанием</w:t>
      </w:r>
      <w:r>
        <w:rPr>
          <w:sz w:val="28"/>
          <w:szCs w:val="28"/>
        </w:rPr>
        <w:t>;</w:t>
      </w:r>
    </w:p>
    <w:p w:rsidR="00CD1FBE" w:rsidRPr="00CD1FBE" w:rsidRDefault="00CD1FBE" w:rsidP="00CD1FBE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Подготовка технического паспорта жилого помещения</w:t>
      </w:r>
      <w:r>
        <w:rPr>
          <w:sz w:val="28"/>
          <w:szCs w:val="28"/>
        </w:rPr>
        <w:t>;</w:t>
      </w:r>
    </w:p>
    <w:p w:rsidR="00CD1FBE" w:rsidRPr="00CD1FBE" w:rsidRDefault="00CD1FBE" w:rsidP="00CD1FBE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Подготовка поэтажного плана дома</w:t>
      </w:r>
      <w:r>
        <w:rPr>
          <w:sz w:val="28"/>
          <w:szCs w:val="28"/>
        </w:rPr>
        <w:t>;</w:t>
      </w:r>
    </w:p>
    <w:p w:rsidR="00CD1FBE" w:rsidRPr="00CD1FBE" w:rsidRDefault="00CD1FBE" w:rsidP="00CD1FBE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CD1FBE">
        <w:rPr>
          <w:sz w:val="28"/>
          <w:szCs w:val="28"/>
        </w:rPr>
        <w:t>Подготовка проекта переустройства или перепланировки помещения</w:t>
      </w:r>
      <w:r>
        <w:rPr>
          <w:sz w:val="28"/>
          <w:szCs w:val="28"/>
        </w:rPr>
        <w:t>;</w:t>
      </w:r>
    </w:p>
    <w:p w:rsidR="00CD1FBE" w:rsidRDefault="00CD1FBE" w:rsidP="00CD1FBE">
      <w:pPr>
        <w:pStyle w:val="a5"/>
        <w:numPr>
          <w:ilvl w:val="0"/>
          <w:numId w:val="3"/>
        </w:numPr>
        <w:rPr>
          <w:sz w:val="28"/>
        </w:rPr>
      </w:pPr>
      <w:r>
        <w:rPr>
          <w:sz w:val="28"/>
        </w:rPr>
        <w:t>Выдача справки о составе семьи;</w:t>
      </w:r>
    </w:p>
    <w:p w:rsidR="00CD1FBE" w:rsidRDefault="00CD1FBE" w:rsidP="00CD1FBE">
      <w:pPr>
        <w:pStyle w:val="a5"/>
        <w:numPr>
          <w:ilvl w:val="0"/>
          <w:numId w:val="3"/>
        </w:numPr>
        <w:rPr>
          <w:sz w:val="28"/>
        </w:rPr>
      </w:pPr>
      <w:r>
        <w:rPr>
          <w:sz w:val="28"/>
        </w:rPr>
        <w:t>Выдача архивной справки с места жительства;</w:t>
      </w:r>
    </w:p>
    <w:p w:rsidR="00CD1FBE" w:rsidRDefault="00CD1FBE" w:rsidP="00CD1FBE">
      <w:pPr>
        <w:pStyle w:val="a5"/>
        <w:numPr>
          <w:ilvl w:val="0"/>
          <w:numId w:val="3"/>
        </w:numPr>
        <w:rPr>
          <w:sz w:val="28"/>
        </w:rPr>
      </w:pPr>
      <w:r>
        <w:rPr>
          <w:sz w:val="28"/>
        </w:rPr>
        <w:t>Выдача выписки из домовой книги;</w:t>
      </w:r>
    </w:p>
    <w:p w:rsidR="00CD1FBE" w:rsidRDefault="00CD1FBE" w:rsidP="00CD1FBE">
      <w:pPr>
        <w:pStyle w:val="a5"/>
        <w:numPr>
          <w:ilvl w:val="0"/>
          <w:numId w:val="3"/>
        </w:numPr>
        <w:rPr>
          <w:sz w:val="28"/>
        </w:rPr>
      </w:pPr>
      <w:r>
        <w:rPr>
          <w:sz w:val="28"/>
        </w:rPr>
        <w:t>Выдача копии лицевого счёта;</w:t>
      </w:r>
    </w:p>
    <w:p w:rsidR="00CD1FBE" w:rsidRDefault="00CD1FBE" w:rsidP="00CD1FBE">
      <w:pPr>
        <w:pStyle w:val="a5"/>
        <w:numPr>
          <w:ilvl w:val="0"/>
          <w:numId w:val="3"/>
        </w:numPr>
        <w:rPr>
          <w:sz w:val="28"/>
        </w:rPr>
      </w:pPr>
      <w:r>
        <w:rPr>
          <w:sz w:val="28"/>
        </w:rPr>
        <w:t xml:space="preserve">Заключение </w:t>
      </w:r>
      <w:proofErr w:type="gramStart"/>
      <w:r>
        <w:rPr>
          <w:sz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>
        <w:rPr>
          <w:sz w:val="28"/>
        </w:rPr>
        <w:t xml:space="preserve"> за причинение вреда в результате аварии на опасном объекте;</w:t>
      </w:r>
    </w:p>
    <w:p w:rsidR="00CD1FBE" w:rsidRDefault="00CD1FBE" w:rsidP="00CD1FBE">
      <w:pPr>
        <w:pStyle w:val="a5"/>
        <w:numPr>
          <w:ilvl w:val="0"/>
          <w:numId w:val="3"/>
        </w:numPr>
        <w:rPr>
          <w:sz w:val="28"/>
        </w:rPr>
      </w:pPr>
      <w:r>
        <w:rPr>
          <w:sz w:val="28"/>
        </w:rPr>
        <w:lastRenderedPageBreak/>
        <w:t>Предоставление документа о наличии/отсутствии жилых помещений на праве собственности из Бюро технической инвентаризации;</w:t>
      </w:r>
    </w:p>
    <w:p w:rsidR="00CD1FBE" w:rsidRDefault="00CD1FBE" w:rsidP="00CD1FBE">
      <w:pPr>
        <w:pStyle w:val="a5"/>
        <w:numPr>
          <w:ilvl w:val="0"/>
          <w:numId w:val="3"/>
        </w:numPr>
        <w:rPr>
          <w:sz w:val="28"/>
        </w:rPr>
      </w:pPr>
      <w:r>
        <w:rPr>
          <w:sz w:val="28"/>
        </w:rPr>
        <w:t>Предоставление справки из финансового органа по месту прохождения службы о получении/неполучении ссуды для строительства жилья.</w:t>
      </w:r>
    </w:p>
    <w:p w:rsidR="008F61E1" w:rsidRPr="00CD1FBE" w:rsidRDefault="008F61E1" w:rsidP="00CD1FBE">
      <w:pPr>
        <w:pStyle w:val="a9"/>
        <w:jc w:val="both"/>
        <w:rPr>
          <w:sz w:val="28"/>
          <w:szCs w:val="28"/>
        </w:rPr>
      </w:pPr>
    </w:p>
    <w:p w:rsidR="008F61E1" w:rsidRPr="00CD1FBE" w:rsidRDefault="008F61E1" w:rsidP="008F61E1">
      <w:pPr>
        <w:jc w:val="both"/>
        <w:rPr>
          <w:sz w:val="28"/>
          <w:szCs w:val="28"/>
        </w:rPr>
      </w:pPr>
    </w:p>
    <w:sectPr w:rsidR="008F61E1" w:rsidRPr="00CD1FBE" w:rsidSect="002C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F7E2C"/>
    <w:multiLevelType w:val="hybridMultilevel"/>
    <w:tmpl w:val="0B90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B0235"/>
    <w:multiLevelType w:val="hybridMultilevel"/>
    <w:tmpl w:val="10C8169E"/>
    <w:lvl w:ilvl="0" w:tplc="C916C960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D86800"/>
    <w:multiLevelType w:val="hybridMultilevel"/>
    <w:tmpl w:val="BD061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9C2"/>
    <w:rsid w:val="000226D9"/>
    <w:rsid w:val="000233C4"/>
    <w:rsid w:val="0002437C"/>
    <w:rsid w:val="00090133"/>
    <w:rsid w:val="000A7634"/>
    <w:rsid w:val="000C16AB"/>
    <w:rsid w:val="000C269B"/>
    <w:rsid w:val="000C430D"/>
    <w:rsid w:val="00124579"/>
    <w:rsid w:val="00163D15"/>
    <w:rsid w:val="00182BDB"/>
    <w:rsid w:val="002041BD"/>
    <w:rsid w:val="00225A74"/>
    <w:rsid w:val="002433CF"/>
    <w:rsid w:val="002974D2"/>
    <w:rsid w:val="002C35ED"/>
    <w:rsid w:val="002F4318"/>
    <w:rsid w:val="00375EB7"/>
    <w:rsid w:val="003B125D"/>
    <w:rsid w:val="003B2BA8"/>
    <w:rsid w:val="00411797"/>
    <w:rsid w:val="00426B48"/>
    <w:rsid w:val="0044058D"/>
    <w:rsid w:val="0049558D"/>
    <w:rsid w:val="004C59B1"/>
    <w:rsid w:val="004D5703"/>
    <w:rsid w:val="00561F3D"/>
    <w:rsid w:val="005A5F94"/>
    <w:rsid w:val="005D326D"/>
    <w:rsid w:val="005E35C2"/>
    <w:rsid w:val="00605693"/>
    <w:rsid w:val="0063150C"/>
    <w:rsid w:val="00670A36"/>
    <w:rsid w:val="006752B9"/>
    <w:rsid w:val="006E0908"/>
    <w:rsid w:val="00731131"/>
    <w:rsid w:val="0073469F"/>
    <w:rsid w:val="007510E1"/>
    <w:rsid w:val="007977B8"/>
    <w:rsid w:val="007B4CC5"/>
    <w:rsid w:val="007D381E"/>
    <w:rsid w:val="008A4BCC"/>
    <w:rsid w:val="008E7371"/>
    <w:rsid w:val="008F499C"/>
    <w:rsid w:val="008F61E1"/>
    <w:rsid w:val="00920CB6"/>
    <w:rsid w:val="00930D1D"/>
    <w:rsid w:val="009345D1"/>
    <w:rsid w:val="00982BF7"/>
    <w:rsid w:val="009A2539"/>
    <w:rsid w:val="009F098C"/>
    <w:rsid w:val="00A82C44"/>
    <w:rsid w:val="00AB049D"/>
    <w:rsid w:val="00B33099"/>
    <w:rsid w:val="00BE1713"/>
    <w:rsid w:val="00C101FC"/>
    <w:rsid w:val="00C14AC7"/>
    <w:rsid w:val="00CC6A32"/>
    <w:rsid w:val="00CD1FBE"/>
    <w:rsid w:val="00D07276"/>
    <w:rsid w:val="00DB2BBB"/>
    <w:rsid w:val="00DC0E33"/>
    <w:rsid w:val="00DC570C"/>
    <w:rsid w:val="00DF29E9"/>
    <w:rsid w:val="00E24F5B"/>
    <w:rsid w:val="00E50DB9"/>
    <w:rsid w:val="00E85DA2"/>
    <w:rsid w:val="00EA19C2"/>
    <w:rsid w:val="00F11364"/>
    <w:rsid w:val="00F27540"/>
    <w:rsid w:val="00F75C8C"/>
    <w:rsid w:val="00F96EF6"/>
    <w:rsid w:val="00FC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94"/>
    <w:pPr>
      <w:spacing w:after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A5F9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A5F94"/>
    <w:rPr>
      <w:rFonts w:eastAsia="Times New Roman" w:cs="Times New Roman"/>
      <w:b/>
      <w:bCs/>
      <w:sz w:val="22"/>
      <w:szCs w:val="22"/>
      <w:lang w:eastAsia="ru-RU"/>
    </w:rPr>
  </w:style>
  <w:style w:type="paragraph" w:styleId="a3">
    <w:name w:val="Title"/>
    <w:basedOn w:val="a"/>
    <w:link w:val="a4"/>
    <w:qFormat/>
    <w:rsid w:val="005A5F94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5A5F94"/>
    <w:rPr>
      <w:rFonts w:eastAsia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rsid w:val="005A5F94"/>
    <w:pPr>
      <w:jc w:val="both"/>
    </w:pPr>
  </w:style>
  <w:style w:type="character" w:customStyle="1" w:styleId="a6">
    <w:name w:val="Основной текст Знак"/>
    <w:basedOn w:val="a0"/>
    <w:link w:val="a5"/>
    <w:rsid w:val="005A5F94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5F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5F9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F61E1"/>
    <w:pPr>
      <w:ind w:left="720"/>
      <w:contextualSpacing/>
    </w:pPr>
  </w:style>
  <w:style w:type="table" w:styleId="aa">
    <w:name w:val="Table Grid"/>
    <w:basedOn w:val="a1"/>
    <w:uiPriority w:val="59"/>
    <w:rsid w:val="008F61E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Большой Начальник</dc:creator>
  <cp:lastModifiedBy>Аппарат Главы ЗАТО О</cp:lastModifiedBy>
  <cp:revision>7</cp:revision>
  <dcterms:created xsi:type="dcterms:W3CDTF">2012-03-06T13:44:00Z</dcterms:created>
  <dcterms:modified xsi:type="dcterms:W3CDTF">2012-04-26T12:05:00Z</dcterms:modified>
</cp:coreProperties>
</file>